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97" w:rsidRPr="00D7702A" w:rsidRDefault="003A5C97" w:rsidP="003A5C97">
      <w:pPr>
        <w:spacing w:after="0" w:line="240" w:lineRule="auto"/>
        <w:jc w:val="center"/>
        <w:rPr>
          <w:rFonts w:ascii="Times New Roman" w:hAnsi="Times New Roman" w:cs="Times New Roman"/>
          <w:b/>
        </w:rPr>
      </w:pPr>
      <w:r w:rsidRPr="00D7702A">
        <w:rPr>
          <w:rFonts w:ascii="Times New Roman" w:hAnsi="Times New Roman" w:cs="Times New Roman"/>
          <w:b/>
        </w:rPr>
        <w:t>7</w:t>
      </w:r>
      <w:r w:rsidRPr="00D7702A">
        <w:rPr>
          <w:rFonts w:ascii="Times New Roman" w:hAnsi="Times New Roman" w:cs="Times New Roman"/>
          <w:b/>
          <w:vertAlign w:val="superscript"/>
        </w:rPr>
        <w:t>th</w:t>
      </w:r>
      <w:r w:rsidRPr="00D7702A">
        <w:rPr>
          <w:rFonts w:ascii="Times New Roman" w:hAnsi="Times New Roman" w:cs="Times New Roman"/>
          <w:b/>
        </w:rPr>
        <w:t xml:space="preserve"> Grade School Supply List</w:t>
      </w:r>
    </w:p>
    <w:p w:rsidR="003A5C97" w:rsidRPr="00D7702A" w:rsidRDefault="003A5C97" w:rsidP="003A5C97">
      <w:pPr>
        <w:spacing w:after="0" w:line="240" w:lineRule="auto"/>
        <w:jc w:val="center"/>
        <w:rPr>
          <w:rFonts w:ascii="Times New Roman" w:hAnsi="Times New Roman" w:cs="Times New Roman"/>
          <w:b/>
        </w:rPr>
      </w:pPr>
      <w:r w:rsidRPr="00D7702A">
        <w:rPr>
          <w:rFonts w:ascii="Times New Roman" w:hAnsi="Times New Roman" w:cs="Times New Roman"/>
          <w:b/>
        </w:rPr>
        <w:t>2023-2024</w:t>
      </w:r>
    </w:p>
    <w:p w:rsidR="003A5C97" w:rsidRPr="00D7702A" w:rsidRDefault="003A5C97" w:rsidP="003A5C97">
      <w:pPr>
        <w:spacing w:after="0" w:line="240" w:lineRule="auto"/>
        <w:rPr>
          <w:rFonts w:ascii="Times New Roman" w:hAnsi="Times New Roman" w:cs="Times New Roman"/>
          <w:b/>
        </w:rPr>
      </w:pPr>
      <w:r w:rsidRPr="00D7702A">
        <w:rPr>
          <w:rFonts w:ascii="Times New Roman" w:hAnsi="Times New Roman" w:cs="Times New Roman"/>
          <w:b/>
        </w:rPr>
        <w:t>Personal Items:</w:t>
      </w:r>
    </w:p>
    <w:p w:rsidR="003A5C97" w:rsidRPr="00D7702A" w:rsidRDefault="003A5C97" w:rsidP="003A5C97">
      <w:pPr>
        <w:pStyle w:val="ListParagraph"/>
        <w:numPr>
          <w:ilvl w:val="0"/>
          <w:numId w:val="1"/>
        </w:numPr>
        <w:spacing w:after="0" w:line="240" w:lineRule="auto"/>
        <w:rPr>
          <w:rFonts w:ascii="Times New Roman" w:hAnsi="Times New Roman" w:cs="Times New Roman"/>
        </w:rPr>
      </w:pPr>
      <w:r w:rsidRPr="00D7702A">
        <w:rPr>
          <w:rFonts w:ascii="Times New Roman" w:hAnsi="Times New Roman" w:cs="Times New Roman"/>
        </w:rPr>
        <w:t>Backpack (any style – NO wheels)</w:t>
      </w:r>
    </w:p>
    <w:p w:rsidR="003A5C97" w:rsidRPr="00D7702A" w:rsidRDefault="003A5C97" w:rsidP="003A5C97">
      <w:pPr>
        <w:pStyle w:val="ListParagraph"/>
        <w:numPr>
          <w:ilvl w:val="0"/>
          <w:numId w:val="1"/>
        </w:numPr>
        <w:spacing w:after="0" w:line="240" w:lineRule="auto"/>
        <w:rPr>
          <w:rFonts w:ascii="Times New Roman" w:hAnsi="Times New Roman" w:cs="Times New Roman"/>
        </w:rPr>
      </w:pPr>
      <w:r w:rsidRPr="00D7702A">
        <w:rPr>
          <w:rFonts w:ascii="Times New Roman" w:hAnsi="Times New Roman" w:cs="Times New Roman"/>
        </w:rPr>
        <w:t xml:space="preserve">1 Set of headphones with Ear Cushion (Labeled with name) </w:t>
      </w:r>
      <w:r w:rsidRPr="00D7702A">
        <w:rPr>
          <w:rFonts w:ascii="Times New Roman" w:hAnsi="Times New Roman" w:cs="Times New Roman"/>
          <w:b/>
        </w:rPr>
        <w:t>NO EARBUDS, NO WIRELESS HEADPHONES</w:t>
      </w:r>
    </w:p>
    <w:p w:rsidR="003A5C97" w:rsidRPr="00D7702A" w:rsidRDefault="003A5C97" w:rsidP="003A5C97">
      <w:pPr>
        <w:pStyle w:val="ListParagraph"/>
        <w:numPr>
          <w:ilvl w:val="0"/>
          <w:numId w:val="1"/>
        </w:numPr>
        <w:spacing w:after="0" w:line="240" w:lineRule="auto"/>
        <w:rPr>
          <w:rFonts w:ascii="Times New Roman" w:hAnsi="Times New Roman" w:cs="Times New Roman"/>
          <w:b/>
        </w:rPr>
      </w:pPr>
      <w:r w:rsidRPr="00D7702A">
        <w:rPr>
          <w:rFonts w:ascii="Times New Roman" w:hAnsi="Times New Roman" w:cs="Times New Roman"/>
        </w:rPr>
        <w:t>1 plastic 8” pencil box or pencil bag (Labeled with student’s name)</w:t>
      </w:r>
    </w:p>
    <w:p w:rsidR="003A5C97" w:rsidRPr="00D7702A" w:rsidRDefault="003A5C97" w:rsidP="003A5C97">
      <w:pPr>
        <w:pStyle w:val="ListParagraph"/>
        <w:numPr>
          <w:ilvl w:val="0"/>
          <w:numId w:val="1"/>
        </w:numPr>
        <w:spacing w:after="0" w:line="240" w:lineRule="auto"/>
        <w:rPr>
          <w:rFonts w:ascii="Times New Roman" w:hAnsi="Times New Roman" w:cs="Times New Roman"/>
          <w:b/>
        </w:rPr>
      </w:pPr>
      <w:r w:rsidRPr="00D7702A">
        <w:rPr>
          <w:rFonts w:ascii="Times New Roman" w:hAnsi="Times New Roman" w:cs="Times New Roman"/>
        </w:rPr>
        <w:t>I combination Lock for Locker to turn combination to front office</w:t>
      </w:r>
    </w:p>
    <w:p w:rsidR="003A5C97" w:rsidRPr="00D7702A" w:rsidRDefault="003A5C97" w:rsidP="003A5C97">
      <w:pPr>
        <w:pStyle w:val="ListParagraph"/>
        <w:numPr>
          <w:ilvl w:val="0"/>
          <w:numId w:val="1"/>
        </w:numPr>
        <w:spacing w:after="0" w:line="240" w:lineRule="auto"/>
        <w:rPr>
          <w:rFonts w:ascii="Times New Roman" w:hAnsi="Times New Roman" w:cs="Times New Roman"/>
          <w:b/>
        </w:rPr>
      </w:pPr>
      <w:r w:rsidRPr="00D7702A">
        <w:rPr>
          <w:rFonts w:ascii="Times New Roman" w:hAnsi="Times New Roman" w:cs="Times New Roman"/>
          <w:b/>
        </w:rPr>
        <w:t>PTAA/CO STEAM Student Planner (Purchased at School: $5)</w:t>
      </w:r>
    </w:p>
    <w:p w:rsidR="003A5C97" w:rsidRPr="00D7702A" w:rsidRDefault="003A5C97" w:rsidP="003A5C97">
      <w:pPr>
        <w:pStyle w:val="ListParagraph"/>
        <w:numPr>
          <w:ilvl w:val="0"/>
          <w:numId w:val="1"/>
        </w:numPr>
        <w:spacing w:after="0" w:line="240" w:lineRule="auto"/>
        <w:rPr>
          <w:rFonts w:ascii="Times New Roman" w:hAnsi="Times New Roman" w:cs="Times New Roman"/>
          <w:b/>
        </w:rPr>
      </w:pPr>
      <w:r w:rsidRPr="00D7702A">
        <w:rPr>
          <w:rFonts w:ascii="Times New Roman" w:hAnsi="Times New Roman" w:cs="Times New Roman"/>
          <w:b/>
        </w:rPr>
        <w:t>OPTIONAL: Blue Blocker Glasses</w:t>
      </w:r>
    </w:p>
    <w:p w:rsidR="003A5C97" w:rsidRPr="00D7702A" w:rsidRDefault="003A5C97" w:rsidP="003A5C97">
      <w:pPr>
        <w:spacing w:after="0" w:line="240" w:lineRule="auto"/>
        <w:rPr>
          <w:rFonts w:ascii="Times New Roman" w:hAnsi="Times New Roman" w:cs="Times New Roman"/>
          <w:b/>
        </w:rPr>
      </w:pPr>
      <w:r w:rsidRPr="00D7702A">
        <w:rPr>
          <w:rFonts w:ascii="Times New Roman" w:hAnsi="Times New Roman" w:cs="Times New Roman"/>
          <w:b/>
        </w:rPr>
        <w:t>Writing Instruments:</w:t>
      </w:r>
    </w:p>
    <w:p w:rsidR="003A5C97" w:rsidRPr="00D7702A" w:rsidRDefault="003A5C97" w:rsidP="003A5C97">
      <w:pPr>
        <w:pStyle w:val="ListParagraph"/>
        <w:numPr>
          <w:ilvl w:val="0"/>
          <w:numId w:val="2"/>
        </w:numPr>
        <w:spacing w:after="0" w:line="240" w:lineRule="auto"/>
        <w:rPr>
          <w:rFonts w:ascii="Times New Roman" w:hAnsi="Times New Roman" w:cs="Times New Roman"/>
          <w:b/>
        </w:rPr>
      </w:pPr>
      <w:r w:rsidRPr="00D7702A">
        <w:rPr>
          <w:rFonts w:ascii="Times New Roman" w:hAnsi="Times New Roman" w:cs="Times New Roman"/>
        </w:rPr>
        <w:t>3 24 count Wooden Pencil (Preference for quality is Ticonderoga Pencils) – 1 for student, 2 for school</w:t>
      </w:r>
    </w:p>
    <w:p w:rsidR="003A5C97" w:rsidRPr="00D7702A" w:rsidRDefault="003A5C97" w:rsidP="003A5C97">
      <w:pPr>
        <w:pStyle w:val="ListParagraph"/>
        <w:numPr>
          <w:ilvl w:val="0"/>
          <w:numId w:val="2"/>
        </w:numPr>
        <w:spacing w:after="0" w:line="240" w:lineRule="auto"/>
        <w:rPr>
          <w:rFonts w:ascii="Times New Roman" w:hAnsi="Times New Roman" w:cs="Times New Roman"/>
          <w:b/>
        </w:rPr>
      </w:pPr>
      <w:r w:rsidRPr="00D7702A">
        <w:rPr>
          <w:rFonts w:ascii="Times New Roman" w:hAnsi="Times New Roman" w:cs="Times New Roman"/>
        </w:rPr>
        <w:t>1 pkg. 24 count Colored Pencils</w:t>
      </w:r>
    </w:p>
    <w:p w:rsidR="003A5C97" w:rsidRPr="00D7702A" w:rsidRDefault="003A5C97" w:rsidP="003A5C97">
      <w:pPr>
        <w:pStyle w:val="ListParagraph"/>
        <w:numPr>
          <w:ilvl w:val="0"/>
          <w:numId w:val="2"/>
        </w:numPr>
        <w:spacing w:after="0" w:line="240" w:lineRule="auto"/>
        <w:rPr>
          <w:rFonts w:ascii="Times New Roman" w:hAnsi="Times New Roman" w:cs="Times New Roman"/>
          <w:b/>
        </w:rPr>
      </w:pPr>
      <w:r w:rsidRPr="00D7702A">
        <w:rPr>
          <w:rFonts w:ascii="Times New Roman" w:hAnsi="Times New Roman" w:cs="Times New Roman"/>
        </w:rPr>
        <w:t>2 pkg. 2 count Pink Erasers (1 for student, 1 for school)</w:t>
      </w:r>
    </w:p>
    <w:p w:rsidR="003A5C97" w:rsidRPr="00D7702A" w:rsidRDefault="003A5C97" w:rsidP="003A5C97">
      <w:pPr>
        <w:pStyle w:val="ListParagraph"/>
        <w:numPr>
          <w:ilvl w:val="0"/>
          <w:numId w:val="2"/>
        </w:numPr>
        <w:spacing w:after="0" w:line="240" w:lineRule="auto"/>
        <w:rPr>
          <w:rFonts w:ascii="Times New Roman" w:hAnsi="Times New Roman" w:cs="Times New Roman"/>
          <w:b/>
        </w:rPr>
      </w:pPr>
      <w:r w:rsidRPr="00D7702A">
        <w:rPr>
          <w:rFonts w:ascii="Times New Roman" w:hAnsi="Times New Roman" w:cs="Times New Roman"/>
        </w:rPr>
        <w:t xml:space="preserve">1 pkg. Blue or Black Pens </w:t>
      </w:r>
    </w:p>
    <w:p w:rsidR="003A5C97" w:rsidRPr="00D7702A" w:rsidRDefault="003A5C97" w:rsidP="003A5C97">
      <w:pPr>
        <w:pStyle w:val="ListParagraph"/>
        <w:numPr>
          <w:ilvl w:val="0"/>
          <w:numId w:val="2"/>
        </w:numPr>
        <w:spacing w:after="0" w:line="240" w:lineRule="auto"/>
        <w:rPr>
          <w:rFonts w:ascii="Times New Roman" w:hAnsi="Times New Roman" w:cs="Times New Roman"/>
          <w:b/>
        </w:rPr>
      </w:pPr>
      <w:r w:rsidRPr="00D7702A">
        <w:rPr>
          <w:rFonts w:ascii="Times New Roman" w:hAnsi="Times New Roman" w:cs="Times New Roman"/>
        </w:rPr>
        <w:t>1 pkg. Red Pens</w:t>
      </w:r>
    </w:p>
    <w:p w:rsidR="003A5C97" w:rsidRPr="00D7702A" w:rsidRDefault="003A5C97" w:rsidP="003A5C97">
      <w:pPr>
        <w:pStyle w:val="ListParagraph"/>
        <w:numPr>
          <w:ilvl w:val="0"/>
          <w:numId w:val="2"/>
        </w:numPr>
        <w:spacing w:after="0" w:line="240" w:lineRule="auto"/>
        <w:rPr>
          <w:rFonts w:ascii="Times New Roman" w:hAnsi="Times New Roman" w:cs="Times New Roman"/>
          <w:b/>
        </w:rPr>
      </w:pPr>
      <w:r w:rsidRPr="00D7702A">
        <w:rPr>
          <w:rFonts w:ascii="Times New Roman" w:hAnsi="Times New Roman" w:cs="Times New Roman"/>
        </w:rPr>
        <w:t>1 pkg. 4 count Black Sharpies</w:t>
      </w:r>
    </w:p>
    <w:p w:rsidR="003A5C97" w:rsidRPr="00D7702A" w:rsidRDefault="003A5C97" w:rsidP="003A5C97">
      <w:pPr>
        <w:pStyle w:val="ListParagraph"/>
        <w:numPr>
          <w:ilvl w:val="0"/>
          <w:numId w:val="2"/>
        </w:numPr>
        <w:spacing w:after="0" w:line="240" w:lineRule="auto"/>
        <w:rPr>
          <w:rFonts w:ascii="Times New Roman" w:hAnsi="Times New Roman" w:cs="Times New Roman"/>
          <w:b/>
        </w:rPr>
      </w:pPr>
      <w:r w:rsidRPr="00D7702A">
        <w:rPr>
          <w:rFonts w:ascii="Times New Roman" w:hAnsi="Times New Roman" w:cs="Times New Roman"/>
        </w:rPr>
        <w:t>1 pkg. 4 count Highlighters</w:t>
      </w:r>
    </w:p>
    <w:p w:rsidR="003A5C97" w:rsidRPr="00D7702A" w:rsidRDefault="003A5C97" w:rsidP="003A5C97">
      <w:pPr>
        <w:spacing w:after="0" w:line="240" w:lineRule="auto"/>
        <w:rPr>
          <w:rFonts w:ascii="Times New Roman" w:hAnsi="Times New Roman" w:cs="Times New Roman"/>
          <w:b/>
        </w:rPr>
      </w:pPr>
      <w:r w:rsidRPr="00D7702A">
        <w:rPr>
          <w:rFonts w:ascii="Times New Roman" w:hAnsi="Times New Roman" w:cs="Times New Roman"/>
          <w:b/>
        </w:rPr>
        <w:t>Stationary:</w:t>
      </w:r>
    </w:p>
    <w:p w:rsidR="003A5C97" w:rsidRPr="00D7702A" w:rsidRDefault="003A5C97" w:rsidP="003A5C97">
      <w:pPr>
        <w:pStyle w:val="ListParagraph"/>
        <w:numPr>
          <w:ilvl w:val="0"/>
          <w:numId w:val="3"/>
        </w:numPr>
        <w:spacing w:after="0" w:line="240" w:lineRule="auto"/>
        <w:rPr>
          <w:rFonts w:ascii="Times New Roman" w:hAnsi="Times New Roman" w:cs="Times New Roman"/>
          <w:b/>
        </w:rPr>
      </w:pPr>
      <w:r w:rsidRPr="00D7702A">
        <w:rPr>
          <w:rFonts w:ascii="Times New Roman" w:hAnsi="Times New Roman" w:cs="Times New Roman"/>
        </w:rPr>
        <w:t>5 Composition Notebooks</w:t>
      </w:r>
    </w:p>
    <w:p w:rsidR="003A5C97" w:rsidRPr="00D7702A" w:rsidRDefault="003A5C97" w:rsidP="003A5C97">
      <w:pPr>
        <w:pStyle w:val="ListParagraph"/>
        <w:numPr>
          <w:ilvl w:val="0"/>
          <w:numId w:val="3"/>
        </w:numPr>
        <w:spacing w:after="0" w:line="240" w:lineRule="auto"/>
        <w:rPr>
          <w:rFonts w:ascii="Times New Roman" w:hAnsi="Times New Roman" w:cs="Times New Roman"/>
          <w:b/>
        </w:rPr>
      </w:pPr>
      <w:r w:rsidRPr="00D7702A">
        <w:rPr>
          <w:rFonts w:ascii="Times New Roman" w:hAnsi="Times New Roman" w:cs="Times New Roman"/>
        </w:rPr>
        <w:t>1 pkg. Wide Ruled Notebook Paper</w:t>
      </w:r>
    </w:p>
    <w:p w:rsidR="003A5C97" w:rsidRPr="00D7702A" w:rsidRDefault="003A5C97" w:rsidP="003A5C97">
      <w:pPr>
        <w:pStyle w:val="ListParagraph"/>
        <w:numPr>
          <w:ilvl w:val="0"/>
          <w:numId w:val="3"/>
        </w:numPr>
        <w:spacing w:after="0" w:line="240" w:lineRule="auto"/>
        <w:rPr>
          <w:rFonts w:ascii="Times New Roman" w:hAnsi="Times New Roman" w:cs="Times New Roman"/>
          <w:b/>
        </w:rPr>
      </w:pPr>
      <w:r w:rsidRPr="00D7702A">
        <w:rPr>
          <w:rFonts w:ascii="Times New Roman" w:hAnsi="Times New Roman" w:cs="Times New Roman"/>
        </w:rPr>
        <w:t>4 Plastic Folders w/Pockets (any color)</w:t>
      </w:r>
    </w:p>
    <w:p w:rsidR="003A5C97" w:rsidRPr="00D7702A" w:rsidRDefault="003A5C97" w:rsidP="003A5C97">
      <w:pPr>
        <w:pStyle w:val="ListParagraph"/>
        <w:numPr>
          <w:ilvl w:val="0"/>
          <w:numId w:val="3"/>
        </w:numPr>
        <w:spacing w:after="0" w:line="240" w:lineRule="auto"/>
        <w:rPr>
          <w:rFonts w:ascii="Times New Roman" w:hAnsi="Times New Roman" w:cs="Times New Roman"/>
          <w:b/>
        </w:rPr>
      </w:pPr>
      <w:r w:rsidRPr="00D7702A">
        <w:rPr>
          <w:rFonts w:ascii="Times New Roman" w:hAnsi="Times New Roman" w:cs="Times New Roman"/>
        </w:rPr>
        <w:t xml:space="preserve">1 set </w:t>
      </w:r>
      <w:proofErr w:type="gramStart"/>
      <w:r w:rsidRPr="00D7702A">
        <w:rPr>
          <w:rFonts w:ascii="Times New Roman" w:hAnsi="Times New Roman" w:cs="Times New Roman"/>
        </w:rPr>
        <w:t>10 tab</w:t>
      </w:r>
      <w:proofErr w:type="gramEnd"/>
      <w:r w:rsidRPr="00D7702A">
        <w:rPr>
          <w:rFonts w:ascii="Times New Roman" w:hAnsi="Times New Roman" w:cs="Times New Roman"/>
        </w:rPr>
        <w:t xml:space="preserve"> binder dividers</w:t>
      </w:r>
    </w:p>
    <w:p w:rsidR="003A5C97" w:rsidRPr="00D7702A" w:rsidRDefault="003A5C97" w:rsidP="003A5C97">
      <w:pPr>
        <w:pStyle w:val="ListParagraph"/>
        <w:numPr>
          <w:ilvl w:val="0"/>
          <w:numId w:val="3"/>
        </w:numPr>
        <w:spacing w:after="0" w:line="240" w:lineRule="auto"/>
        <w:rPr>
          <w:rFonts w:ascii="Times New Roman" w:hAnsi="Times New Roman" w:cs="Times New Roman"/>
          <w:b/>
        </w:rPr>
      </w:pPr>
      <w:r w:rsidRPr="00D7702A">
        <w:rPr>
          <w:rFonts w:ascii="Times New Roman" w:hAnsi="Times New Roman" w:cs="Times New Roman"/>
        </w:rPr>
        <w:t>1 trapper keeper or zipper binder</w:t>
      </w:r>
    </w:p>
    <w:p w:rsidR="003A5C97" w:rsidRPr="00D7702A" w:rsidRDefault="003A5C97" w:rsidP="003A5C97">
      <w:pPr>
        <w:spacing w:after="0" w:line="240" w:lineRule="auto"/>
        <w:rPr>
          <w:rFonts w:ascii="Times New Roman" w:hAnsi="Times New Roman" w:cs="Times New Roman"/>
          <w:b/>
        </w:rPr>
      </w:pPr>
      <w:r w:rsidRPr="00D7702A">
        <w:rPr>
          <w:rFonts w:ascii="Times New Roman" w:hAnsi="Times New Roman" w:cs="Times New Roman"/>
          <w:b/>
        </w:rPr>
        <w:t>Craft/Marker Project Material</w:t>
      </w:r>
    </w:p>
    <w:p w:rsidR="003A5C97" w:rsidRPr="00D7702A" w:rsidRDefault="003A5C97" w:rsidP="003A5C97">
      <w:pPr>
        <w:pStyle w:val="ListParagraph"/>
        <w:numPr>
          <w:ilvl w:val="0"/>
          <w:numId w:val="4"/>
        </w:numPr>
        <w:spacing w:after="0" w:line="240" w:lineRule="auto"/>
        <w:rPr>
          <w:rFonts w:ascii="Times New Roman" w:hAnsi="Times New Roman" w:cs="Times New Roman"/>
          <w:b/>
        </w:rPr>
      </w:pPr>
      <w:r w:rsidRPr="00D7702A">
        <w:rPr>
          <w:rFonts w:ascii="Times New Roman" w:hAnsi="Times New Roman" w:cs="Times New Roman"/>
        </w:rPr>
        <w:t>1 Scissors</w:t>
      </w:r>
    </w:p>
    <w:p w:rsidR="003A5C97" w:rsidRPr="00D7702A" w:rsidRDefault="003A5C97" w:rsidP="003A5C97">
      <w:pPr>
        <w:pStyle w:val="ListParagraph"/>
        <w:numPr>
          <w:ilvl w:val="0"/>
          <w:numId w:val="4"/>
        </w:numPr>
        <w:spacing w:after="0" w:line="240" w:lineRule="auto"/>
        <w:rPr>
          <w:rFonts w:ascii="Times New Roman" w:hAnsi="Times New Roman" w:cs="Times New Roman"/>
          <w:b/>
        </w:rPr>
      </w:pPr>
      <w:r w:rsidRPr="00D7702A">
        <w:rPr>
          <w:rFonts w:ascii="Times New Roman" w:hAnsi="Times New Roman" w:cs="Times New Roman"/>
        </w:rPr>
        <w:t>4 Glue Sticks</w:t>
      </w:r>
    </w:p>
    <w:p w:rsidR="003A5C97" w:rsidRPr="00D7702A" w:rsidRDefault="003A5C97" w:rsidP="003A5C97">
      <w:pPr>
        <w:pStyle w:val="ListParagraph"/>
        <w:numPr>
          <w:ilvl w:val="0"/>
          <w:numId w:val="4"/>
        </w:numPr>
        <w:spacing w:after="0" w:line="240" w:lineRule="auto"/>
        <w:rPr>
          <w:rFonts w:ascii="Times New Roman" w:hAnsi="Times New Roman" w:cs="Times New Roman"/>
          <w:b/>
        </w:rPr>
      </w:pPr>
      <w:r w:rsidRPr="00D7702A">
        <w:rPr>
          <w:rFonts w:ascii="Times New Roman" w:hAnsi="Times New Roman" w:cs="Times New Roman"/>
        </w:rPr>
        <w:t>1 Ruler with Centimeters</w:t>
      </w:r>
    </w:p>
    <w:p w:rsidR="003A5C97" w:rsidRPr="00D7702A" w:rsidRDefault="003A5C97" w:rsidP="003A5C97">
      <w:pPr>
        <w:spacing w:after="0" w:line="240" w:lineRule="auto"/>
        <w:rPr>
          <w:rFonts w:ascii="Times New Roman" w:hAnsi="Times New Roman" w:cs="Times New Roman"/>
          <w:b/>
        </w:rPr>
      </w:pPr>
      <w:r w:rsidRPr="00D7702A">
        <w:rPr>
          <w:rFonts w:ascii="Times New Roman" w:hAnsi="Times New Roman" w:cs="Times New Roman"/>
          <w:b/>
        </w:rPr>
        <w:t>School/Teacher:</w:t>
      </w:r>
    </w:p>
    <w:p w:rsidR="003A5C97" w:rsidRPr="00D7702A" w:rsidRDefault="003A5C97" w:rsidP="003A5C97">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 xml:space="preserve">Gallon Zipper Bags </w:t>
      </w:r>
    </w:p>
    <w:p w:rsidR="003A5C97" w:rsidRPr="00D7702A" w:rsidRDefault="003A5C97" w:rsidP="003A5C97">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Sandwich Zipper Bags</w:t>
      </w:r>
    </w:p>
    <w:p w:rsidR="003A5C97" w:rsidRPr="00D7702A" w:rsidRDefault="003A5C97" w:rsidP="003A5C97">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3 boxes of Facial Tissues</w:t>
      </w:r>
    </w:p>
    <w:p w:rsidR="003A5C97" w:rsidRPr="00D7702A" w:rsidRDefault="003A5C97" w:rsidP="003A5C97">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3 pack Paper Towels</w:t>
      </w:r>
    </w:p>
    <w:p w:rsidR="003A5C97" w:rsidRPr="00D7702A" w:rsidRDefault="003A5C97" w:rsidP="003A5C97">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3 pack Disinfectant Wipes</w:t>
      </w:r>
    </w:p>
    <w:p w:rsidR="003A5C97" w:rsidRPr="00D7702A" w:rsidRDefault="003A5C97" w:rsidP="003A5C97">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4 pack all-purpose washable glue (Specials)</w:t>
      </w:r>
    </w:p>
    <w:p w:rsidR="003A5C97" w:rsidRPr="00D7702A" w:rsidRDefault="003A5C97" w:rsidP="003A5C97">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4 pack Expo Dry Erase Markers</w:t>
      </w:r>
    </w:p>
    <w:p w:rsidR="003A5C97" w:rsidRPr="00D7702A" w:rsidRDefault="003A5C97" w:rsidP="003A5C97">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1 pack Sticky Notes 3x3</w:t>
      </w:r>
    </w:p>
    <w:p w:rsidR="003A5C97" w:rsidRPr="00D7702A" w:rsidRDefault="003A5C97" w:rsidP="003A5C97">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1 pack Index Cards, 3” x 5” rules, 100 ct., White</w:t>
      </w:r>
    </w:p>
    <w:p w:rsidR="003A5C97" w:rsidRPr="00D7702A" w:rsidRDefault="003A5C97" w:rsidP="003A5C97">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 xml:space="preserve">White Copy Paper Ream, 8.5” x 11”, 20 </w:t>
      </w:r>
      <w:proofErr w:type="spellStart"/>
      <w:r w:rsidRPr="00D7702A">
        <w:rPr>
          <w:rFonts w:ascii="Times New Roman" w:hAnsi="Times New Roman" w:cs="Times New Roman"/>
        </w:rPr>
        <w:t>lb</w:t>
      </w:r>
      <w:proofErr w:type="spellEnd"/>
      <w:r w:rsidRPr="00D7702A">
        <w:rPr>
          <w:rFonts w:ascii="Times New Roman" w:hAnsi="Times New Roman" w:cs="Times New Roman"/>
        </w:rPr>
        <w:t>, 92 Bright, 500 sheets</w:t>
      </w:r>
    </w:p>
    <w:p w:rsidR="003A5C97" w:rsidRPr="00D7702A" w:rsidRDefault="003A5C97" w:rsidP="003A5C97">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 xml:space="preserve">Construction Paper, 9” x 12”, 50 </w:t>
      </w:r>
      <w:proofErr w:type="spellStart"/>
      <w:r w:rsidRPr="00D7702A">
        <w:rPr>
          <w:rFonts w:ascii="Times New Roman" w:hAnsi="Times New Roman" w:cs="Times New Roman"/>
        </w:rPr>
        <w:t>ct</w:t>
      </w:r>
      <w:proofErr w:type="spellEnd"/>
      <w:r w:rsidRPr="00D7702A">
        <w:rPr>
          <w:rFonts w:ascii="Times New Roman" w:hAnsi="Times New Roman" w:cs="Times New Roman"/>
        </w:rPr>
        <w:t>, Black</w:t>
      </w:r>
    </w:p>
    <w:p w:rsidR="000731C5" w:rsidRPr="003A5C97" w:rsidRDefault="003A5C97" w:rsidP="003A5C97">
      <w:pPr>
        <w:spacing w:after="0" w:line="240" w:lineRule="auto"/>
        <w:rPr>
          <w:rFonts w:ascii="Times New Roman" w:hAnsi="Times New Roman" w:cs="Times New Roman"/>
          <w:b/>
        </w:rPr>
      </w:pPr>
      <w:r w:rsidRPr="00D7702A">
        <w:rPr>
          <w:rFonts w:ascii="Times New Roman" w:hAnsi="Times New Roman" w:cs="Times New Roman"/>
          <w:b/>
          <w:bCs/>
          <w:color w:val="000000"/>
        </w:rPr>
        <w:t xml:space="preserve">**Please note that school supplies may not last the year, and your student may need more supplies throughout the school </w:t>
      </w:r>
      <w:proofErr w:type="gramStart"/>
      <w:r w:rsidRPr="00D7702A">
        <w:rPr>
          <w:rFonts w:ascii="Times New Roman" w:hAnsi="Times New Roman" w:cs="Times New Roman"/>
          <w:b/>
          <w:bCs/>
          <w:color w:val="000000"/>
        </w:rPr>
        <w:t>year.</w:t>
      </w:r>
      <w:proofErr w:type="gramEnd"/>
      <w:r w:rsidRPr="00D7702A">
        <w:rPr>
          <w:rFonts w:ascii="Times New Roman" w:hAnsi="Times New Roman" w:cs="Times New Roman"/>
          <w:b/>
          <w:bCs/>
          <w:color w:val="000000"/>
        </w:rPr>
        <w:t>***</w:t>
      </w:r>
      <w:bookmarkStart w:id="0" w:name="_GoBack"/>
      <w:bookmarkEnd w:id="0"/>
    </w:p>
    <w:sectPr w:rsidR="000731C5" w:rsidRPr="003A5C9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A55" w:rsidRDefault="00F71A55" w:rsidP="006E16D1">
      <w:pPr>
        <w:spacing w:after="0" w:line="240" w:lineRule="auto"/>
      </w:pPr>
      <w:r>
        <w:separator/>
      </w:r>
    </w:p>
  </w:endnote>
  <w:endnote w:type="continuationSeparator" w:id="0">
    <w:p w:rsidR="00F71A55" w:rsidRDefault="00F71A55" w:rsidP="006E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6D1" w:rsidRPr="00176B1A" w:rsidRDefault="006E16D1" w:rsidP="006E16D1">
    <w:pPr>
      <w:pStyle w:val="Footer"/>
      <w:rPr>
        <w:i/>
        <w:color w:val="2E74B5" w:themeColor="accent1" w:themeShade="BF"/>
        <w:sz w:val="20"/>
        <w:szCs w:val="20"/>
      </w:rPr>
    </w:pPr>
    <w:r w:rsidRPr="00176B1A">
      <w:rPr>
        <w:i/>
        <w:color w:val="2E74B5" w:themeColor="accent1" w:themeShade="BF"/>
        <w:sz w:val="20"/>
        <w:szCs w:val="20"/>
      </w:rPr>
      <w:t>The mission of Pioneer Technology Arts Academy (PTAA) is to empower and engage students to reach their full potential as global leaders who will enhance their communities and the world through creativity, collaboration and innovation.</w:t>
    </w:r>
  </w:p>
  <w:p w:rsidR="006E16D1" w:rsidRDefault="006E16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A55" w:rsidRDefault="00F71A55" w:rsidP="006E16D1">
      <w:pPr>
        <w:spacing w:after="0" w:line="240" w:lineRule="auto"/>
      </w:pPr>
      <w:r>
        <w:separator/>
      </w:r>
    </w:p>
  </w:footnote>
  <w:footnote w:type="continuationSeparator" w:id="0">
    <w:p w:rsidR="00F71A55" w:rsidRDefault="00F71A55" w:rsidP="006E1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6D1" w:rsidRPr="006E16D1" w:rsidRDefault="006E16D1" w:rsidP="006E16D1">
    <w:pPr>
      <w:pStyle w:val="Header"/>
      <w:jc w:val="center"/>
    </w:pPr>
    <w:r w:rsidRPr="00304139">
      <w:rPr>
        <w:rFonts w:ascii="Century Gothic" w:hAnsi="Century Gothic"/>
        <w:i/>
        <w:noProof/>
        <w:color w:val="2E74B5" w:themeColor="accent1" w:themeShade="BF"/>
        <w:sz w:val="48"/>
        <w:szCs w:val="48"/>
      </w:rPr>
      <w:drawing>
        <wp:inline distT="0" distB="0" distL="0" distR="0" wp14:anchorId="42AB12B3" wp14:editId="37F926AF">
          <wp:extent cx="3257550" cy="12629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066 (1) (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72519" cy="126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545E"/>
    <w:multiLevelType w:val="hybridMultilevel"/>
    <w:tmpl w:val="DDA0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D37F8"/>
    <w:multiLevelType w:val="hybridMultilevel"/>
    <w:tmpl w:val="D0E4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44C11"/>
    <w:multiLevelType w:val="hybridMultilevel"/>
    <w:tmpl w:val="E51C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368FF"/>
    <w:multiLevelType w:val="hybridMultilevel"/>
    <w:tmpl w:val="B7AE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4564D"/>
    <w:multiLevelType w:val="hybridMultilevel"/>
    <w:tmpl w:val="0244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D1"/>
    <w:rsid w:val="000731C5"/>
    <w:rsid w:val="00304117"/>
    <w:rsid w:val="003A5C97"/>
    <w:rsid w:val="006E16D1"/>
    <w:rsid w:val="00754896"/>
    <w:rsid w:val="007E59D6"/>
    <w:rsid w:val="008171C4"/>
    <w:rsid w:val="00AC767E"/>
    <w:rsid w:val="00E2023B"/>
    <w:rsid w:val="00F71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DAF64"/>
  <w15:chartTrackingRefBased/>
  <w15:docId w15:val="{2DA1E374-4F2D-4102-8EE3-B90ADD68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6D1"/>
    <w:pPr>
      <w:ind w:left="720"/>
      <w:contextualSpacing/>
    </w:pPr>
  </w:style>
  <w:style w:type="paragraph" w:styleId="Header">
    <w:name w:val="header"/>
    <w:basedOn w:val="Normal"/>
    <w:link w:val="HeaderChar"/>
    <w:uiPriority w:val="99"/>
    <w:unhideWhenUsed/>
    <w:rsid w:val="006E1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6D1"/>
  </w:style>
  <w:style w:type="paragraph" w:styleId="Footer">
    <w:name w:val="footer"/>
    <w:basedOn w:val="Normal"/>
    <w:link w:val="FooterChar"/>
    <w:uiPriority w:val="99"/>
    <w:unhideWhenUsed/>
    <w:rsid w:val="006E1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Cleveland</dc:creator>
  <cp:keywords/>
  <dc:description/>
  <cp:lastModifiedBy>Stacey Cleveland</cp:lastModifiedBy>
  <cp:revision>2</cp:revision>
  <dcterms:created xsi:type="dcterms:W3CDTF">2023-05-01T00:21:00Z</dcterms:created>
  <dcterms:modified xsi:type="dcterms:W3CDTF">2023-05-01T00:21:00Z</dcterms:modified>
</cp:coreProperties>
</file>